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120" w:line="240" w:lineRule="auto"/>
        <w:jc w:val="center"/>
        <w:rPr>
          <w:sz w:val="20"/>
          <w:szCs w:val="20"/>
        </w:rPr>
      </w:pPr>
      <w:r w:rsidDel="00000000" w:rsidR="00000000" w:rsidRPr="00000000">
        <w:rPr>
          <w:sz w:val="28"/>
          <w:szCs w:val="28"/>
          <w:rtl w:val="0"/>
        </w:rPr>
        <w:t xml:space="preserve">Starting Sept 20 2021</w:t>
      </w:r>
      <w:r w:rsidDel="00000000" w:rsidR="00000000" w:rsidRPr="00000000">
        <w:rPr>
          <w:sz w:val="20"/>
          <w:szCs w:val="20"/>
          <w:rtl w:val="0"/>
        </w:rPr>
        <w:t xml:space="preserve">, to comply with the current AHS and Alberta Government restrictions, The Center will be implementing the new Restrictions Exemption Program. This means that anyone aged 12 and over looking to enter our facility will be required to have proof of one of the following items.</w:t>
      </w:r>
    </w:p>
    <w:p w:rsidR="00000000" w:rsidDel="00000000" w:rsidP="00000000" w:rsidRDefault="00000000" w:rsidRPr="00000000" w14:paraId="00000002">
      <w:pPr>
        <w:shd w:fill="ffffff" w:val="clear"/>
        <w:spacing w:before="120" w:line="240" w:lineRule="auto"/>
        <w:jc w:val="center"/>
        <w:rPr>
          <w:color w:val="222222"/>
          <w:sz w:val="20"/>
          <w:szCs w:val="20"/>
        </w:rPr>
      </w:pPr>
      <w:r w:rsidDel="00000000" w:rsidR="00000000" w:rsidRPr="00000000">
        <w:rPr>
          <w:rtl w:val="0"/>
        </w:rPr>
      </w:r>
    </w:p>
    <w:p w:rsidR="00000000" w:rsidDel="00000000" w:rsidP="00000000" w:rsidRDefault="00000000" w:rsidRPr="00000000" w14:paraId="00000003">
      <w:pPr>
        <w:numPr>
          <w:ilvl w:val="0"/>
          <w:numId w:val="1"/>
        </w:numPr>
        <w:spacing w:before="120" w:line="240" w:lineRule="auto"/>
        <w:ind w:left="940" w:hanging="360"/>
        <w:jc w:val="center"/>
        <w:rPr>
          <w:color w:val="000000"/>
          <w:sz w:val="20"/>
          <w:szCs w:val="20"/>
        </w:rPr>
      </w:pPr>
      <w:r w:rsidDel="00000000" w:rsidR="00000000" w:rsidRPr="00000000">
        <w:rPr>
          <w:sz w:val="20"/>
          <w:szCs w:val="20"/>
          <w:rtl w:val="0"/>
        </w:rPr>
        <w:t xml:space="preserve">Proof of Vaccination</w:t>
      </w:r>
    </w:p>
    <w:p w:rsidR="00000000" w:rsidDel="00000000" w:rsidP="00000000" w:rsidRDefault="00000000" w:rsidRPr="00000000" w14:paraId="00000004">
      <w:pPr>
        <w:shd w:fill="ffffff" w:val="clear"/>
        <w:spacing w:before="120" w:line="240" w:lineRule="auto"/>
        <w:ind w:firstLine="720"/>
        <w:jc w:val="center"/>
        <w:rPr>
          <w:sz w:val="20"/>
          <w:szCs w:val="20"/>
        </w:rPr>
      </w:pPr>
      <w:r w:rsidDel="00000000" w:rsidR="00000000" w:rsidRPr="00000000">
        <w:rPr>
          <w:sz w:val="20"/>
          <w:szCs w:val="20"/>
          <w:rtl w:val="0"/>
        </w:rPr>
        <w:t xml:space="preserve">Fully vaccinated individuals will be required to show proof of vaccination.   Health records can be accessed through my health records at</w:t>
      </w:r>
      <w:hyperlink r:id="rId6">
        <w:r w:rsidDel="00000000" w:rsidR="00000000" w:rsidRPr="00000000">
          <w:rPr>
            <w:sz w:val="20"/>
            <w:szCs w:val="20"/>
            <w:rtl w:val="0"/>
          </w:rPr>
          <w:t xml:space="preserve"> </w:t>
        </w:r>
      </w:hyperlink>
      <w:hyperlink r:id="rId7">
        <w:r w:rsidDel="00000000" w:rsidR="00000000" w:rsidRPr="00000000">
          <w:rPr>
            <w:color w:val="1155cc"/>
            <w:sz w:val="20"/>
            <w:szCs w:val="20"/>
            <w:u w:val="single"/>
            <w:rtl w:val="0"/>
          </w:rPr>
          <w:t xml:space="preserve">https://myhealth.alberta.ca/MyHealthRecords</w:t>
        </w:r>
      </w:hyperlink>
      <w:r w:rsidDel="00000000" w:rsidR="00000000" w:rsidRPr="00000000">
        <w:rPr>
          <w:sz w:val="20"/>
          <w:szCs w:val="20"/>
          <w:rtl w:val="0"/>
        </w:rPr>
        <w:t xml:space="preserve">.</w:t>
      </w:r>
    </w:p>
    <w:p w:rsidR="00000000" w:rsidDel="00000000" w:rsidP="00000000" w:rsidRDefault="00000000" w:rsidRPr="00000000" w14:paraId="00000005">
      <w:pPr>
        <w:shd w:fill="ffffff" w:val="clear"/>
        <w:spacing w:before="120" w:line="240" w:lineRule="auto"/>
        <w:jc w:val="center"/>
        <w:rPr>
          <w:sz w:val="20"/>
          <w:szCs w:val="20"/>
        </w:rPr>
      </w:pPr>
      <w:r w:rsidDel="00000000" w:rsidR="00000000" w:rsidRPr="00000000">
        <w:rPr>
          <w:sz w:val="20"/>
          <w:szCs w:val="20"/>
          <w:rtl w:val="0"/>
        </w:rPr>
        <w:t xml:space="preserve">Individuals with one dose are permitted to enter from Sept 20- October 25, however they must be two weeks clear of their first dose.  After October 25 all individuals must have two doses of Vaccine. </w:t>
      </w:r>
    </w:p>
    <w:p w:rsidR="00000000" w:rsidDel="00000000" w:rsidP="00000000" w:rsidRDefault="00000000" w:rsidRPr="00000000" w14:paraId="00000006">
      <w:pPr>
        <w:shd w:fill="ffffff" w:val="clear"/>
        <w:spacing w:before="120" w:line="240" w:lineRule="auto"/>
        <w:jc w:val="center"/>
        <w:rPr>
          <w:color w:val="222222"/>
          <w:sz w:val="20"/>
          <w:szCs w:val="20"/>
        </w:rPr>
      </w:pPr>
      <w:r w:rsidDel="00000000" w:rsidR="00000000" w:rsidRPr="00000000">
        <w:rPr>
          <w:rtl w:val="0"/>
        </w:rPr>
      </w:r>
    </w:p>
    <w:p w:rsidR="00000000" w:rsidDel="00000000" w:rsidP="00000000" w:rsidRDefault="00000000" w:rsidRPr="00000000" w14:paraId="00000007">
      <w:pPr>
        <w:numPr>
          <w:ilvl w:val="0"/>
          <w:numId w:val="2"/>
        </w:numPr>
        <w:spacing w:before="120" w:line="240" w:lineRule="auto"/>
        <w:ind w:left="940" w:hanging="360"/>
        <w:jc w:val="center"/>
        <w:rPr>
          <w:color w:val="000000"/>
          <w:sz w:val="20"/>
          <w:szCs w:val="20"/>
        </w:rPr>
      </w:pPr>
      <w:r w:rsidDel="00000000" w:rsidR="00000000" w:rsidRPr="00000000">
        <w:rPr>
          <w:sz w:val="20"/>
          <w:szCs w:val="20"/>
          <w:rtl w:val="0"/>
        </w:rPr>
        <w:t xml:space="preserve">Proof of Negative PCR Test. </w:t>
      </w:r>
    </w:p>
    <w:p w:rsidR="00000000" w:rsidDel="00000000" w:rsidP="00000000" w:rsidRDefault="00000000" w:rsidRPr="00000000" w14:paraId="00000008">
      <w:pPr>
        <w:shd w:fill="ffffff" w:val="clear"/>
        <w:spacing w:before="120" w:line="240" w:lineRule="auto"/>
        <w:jc w:val="center"/>
        <w:rPr>
          <w:sz w:val="20"/>
          <w:szCs w:val="20"/>
        </w:rPr>
      </w:pPr>
      <w:r w:rsidDel="00000000" w:rsidR="00000000" w:rsidRPr="00000000">
        <w:rPr>
          <w:sz w:val="20"/>
          <w:szCs w:val="20"/>
          <w:rtl w:val="0"/>
        </w:rPr>
        <w:tab/>
        <w:t xml:space="preserve">Test must show a negative result completed within 72 hours of attending the facility. Tests must not be from Alberta Health Services or Alberta Precision Laboratories and have to be privately paid for Covid-19 PCR or Rapid Test. </w:t>
      </w:r>
    </w:p>
    <w:p w:rsidR="00000000" w:rsidDel="00000000" w:rsidP="00000000" w:rsidRDefault="00000000" w:rsidRPr="00000000" w14:paraId="00000009">
      <w:pPr>
        <w:shd w:fill="ffffff" w:val="clear"/>
        <w:spacing w:before="120" w:line="240" w:lineRule="auto"/>
        <w:jc w:val="center"/>
        <w:rPr>
          <w:color w:val="222222"/>
          <w:sz w:val="20"/>
          <w:szCs w:val="20"/>
        </w:rPr>
      </w:pPr>
      <w:r w:rsidDel="00000000" w:rsidR="00000000" w:rsidRPr="00000000">
        <w:rPr>
          <w:rtl w:val="0"/>
        </w:rPr>
      </w:r>
    </w:p>
    <w:p w:rsidR="00000000" w:rsidDel="00000000" w:rsidP="00000000" w:rsidRDefault="00000000" w:rsidRPr="00000000" w14:paraId="0000000A">
      <w:pPr>
        <w:spacing w:line="240" w:lineRule="auto"/>
        <w:jc w:val="center"/>
        <w:rPr>
          <w:sz w:val="20"/>
          <w:szCs w:val="20"/>
        </w:rPr>
      </w:pPr>
      <w:r w:rsidDel="00000000" w:rsidR="00000000" w:rsidRPr="00000000">
        <w:rPr>
          <w:sz w:val="20"/>
          <w:szCs w:val="20"/>
          <w:rtl w:val="0"/>
        </w:rPr>
        <w:t xml:space="preserve">Either of these two items AND Photo ID will be required upon entrance to our facility on </w:t>
      </w:r>
      <w:r w:rsidDel="00000000" w:rsidR="00000000" w:rsidRPr="00000000">
        <w:rPr>
          <w:sz w:val="20"/>
          <w:szCs w:val="20"/>
          <w:u w:val="single"/>
          <w:rtl w:val="0"/>
        </w:rPr>
        <w:t xml:space="preserve">EACH AND EVERY attendance</w:t>
      </w:r>
      <w:r w:rsidDel="00000000" w:rsidR="00000000" w:rsidRPr="00000000">
        <w:rPr>
          <w:sz w:val="20"/>
          <w:szCs w:val="20"/>
          <w:rtl w:val="0"/>
        </w:rPr>
        <w:t xml:space="preserve">. Please have these items ready upon entrance to be shown to staff upon arrival. </w:t>
      </w:r>
    </w:p>
    <w:p w:rsidR="00000000" w:rsidDel="00000000" w:rsidP="00000000" w:rsidRDefault="00000000" w:rsidRPr="00000000" w14:paraId="0000000B">
      <w:pPr>
        <w:spacing w:line="240" w:lineRule="auto"/>
        <w:jc w:val="center"/>
        <w:rPr>
          <w:sz w:val="20"/>
          <w:szCs w:val="20"/>
        </w:rPr>
      </w:pPr>
      <w:r w:rsidDel="00000000" w:rsidR="00000000" w:rsidRPr="00000000">
        <w:rPr>
          <w:rtl w:val="0"/>
        </w:rPr>
      </w:r>
    </w:p>
    <w:p w:rsidR="00000000" w:rsidDel="00000000" w:rsidP="00000000" w:rsidRDefault="00000000" w:rsidRPr="00000000" w14:paraId="0000000C">
      <w:pPr>
        <w:shd w:fill="ffffff" w:val="clear"/>
        <w:spacing w:before="120" w:line="240" w:lineRule="auto"/>
        <w:jc w:val="center"/>
        <w:rPr>
          <w:sz w:val="20"/>
          <w:szCs w:val="20"/>
        </w:rPr>
      </w:pPr>
      <w:r w:rsidDel="00000000" w:rsidR="00000000" w:rsidRPr="00000000">
        <w:rPr>
          <w:sz w:val="20"/>
          <w:szCs w:val="20"/>
          <w:rtl w:val="0"/>
        </w:rPr>
        <w:t xml:space="preserve">Those under the age of 12 are not required to show proof of vaccine or negative results. </w:t>
      </w:r>
    </w:p>
    <w:p w:rsidR="00000000" w:rsidDel="00000000" w:rsidP="00000000" w:rsidRDefault="00000000" w:rsidRPr="00000000" w14:paraId="0000000D">
      <w:pPr>
        <w:shd w:fill="ffffff" w:val="clear"/>
        <w:spacing w:before="120" w:line="240" w:lineRule="auto"/>
        <w:jc w:val="center"/>
        <w:rPr>
          <w:color w:val="222222"/>
          <w:sz w:val="20"/>
          <w:szCs w:val="20"/>
        </w:rPr>
      </w:pPr>
      <w:r w:rsidDel="00000000" w:rsidR="00000000" w:rsidRPr="00000000">
        <w:rPr>
          <w:rtl w:val="0"/>
        </w:rPr>
      </w:r>
    </w:p>
    <w:p w:rsidR="00000000" w:rsidDel="00000000" w:rsidP="00000000" w:rsidRDefault="00000000" w:rsidRPr="00000000" w14:paraId="0000000E">
      <w:pPr>
        <w:shd w:fill="ffffff" w:val="clear"/>
        <w:spacing w:before="120" w:line="240" w:lineRule="auto"/>
        <w:jc w:val="center"/>
        <w:rPr>
          <w:sz w:val="20"/>
          <w:szCs w:val="20"/>
        </w:rPr>
      </w:pPr>
      <w:r w:rsidDel="00000000" w:rsidR="00000000" w:rsidRPr="00000000">
        <w:rPr>
          <w:sz w:val="20"/>
          <w:szCs w:val="20"/>
          <w:rtl w:val="0"/>
        </w:rPr>
        <w:t xml:space="preserve">Children, age 12 and up are required to provide Government Issued Documentation that proves your child’s date of birth. Examples of appropriate document would include:</w:t>
      </w:r>
    </w:p>
    <w:p w:rsidR="00000000" w:rsidDel="00000000" w:rsidP="00000000" w:rsidRDefault="00000000" w:rsidRPr="00000000" w14:paraId="0000000F">
      <w:pPr>
        <w:shd w:fill="ffffff" w:val="clear"/>
        <w:spacing w:before="120" w:line="240" w:lineRule="auto"/>
        <w:jc w:val="center"/>
        <w:rPr>
          <w:sz w:val="20"/>
          <w:szCs w:val="20"/>
        </w:rPr>
      </w:pPr>
      <w:r w:rsidDel="00000000" w:rsidR="00000000" w:rsidRPr="00000000">
        <w:rPr>
          <w:sz w:val="20"/>
          <w:szCs w:val="20"/>
          <w:rtl w:val="0"/>
        </w:rPr>
        <w:t xml:space="preserve">-Birth Certificate</w:t>
      </w:r>
    </w:p>
    <w:p w:rsidR="00000000" w:rsidDel="00000000" w:rsidP="00000000" w:rsidRDefault="00000000" w:rsidRPr="00000000" w14:paraId="00000010">
      <w:pPr>
        <w:shd w:fill="ffffff" w:val="clear"/>
        <w:spacing w:before="120" w:line="240" w:lineRule="auto"/>
        <w:jc w:val="center"/>
        <w:rPr>
          <w:sz w:val="20"/>
          <w:szCs w:val="20"/>
        </w:rPr>
      </w:pPr>
      <w:r w:rsidDel="00000000" w:rsidR="00000000" w:rsidRPr="00000000">
        <w:rPr>
          <w:sz w:val="20"/>
          <w:szCs w:val="20"/>
          <w:rtl w:val="0"/>
        </w:rPr>
        <w:t xml:space="preserve">-Alberta Health Care Card</w:t>
      </w:r>
    </w:p>
    <w:p w:rsidR="00000000" w:rsidDel="00000000" w:rsidP="00000000" w:rsidRDefault="00000000" w:rsidRPr="00000000" w14:paraId="00000011">
      <w:pPr>
        <w:shd w:fill="ffffff" w:val="clear"/>
        <w:spacing w:before="120" w:line="240" w:lineRule="auto"/>
        <w:jc w:val="center"/>
        <w:rPr>
          <w:sz w:val="20"/>
          <w:szCs w:val="20"/>
        </w:rPr>
      </w:pPr>
      <w:r w:rsidDel="00000000" w:rsidR="00000000" w:rsidRPr="00000000">
        <w:rPr>
          <w:rtl w:val="0"/>
        </w:rPr>
      </w:r>
    </w:p>
    <w:p w:rsidR="00000000" w:rsidDel="00000000" w:rsidP="00000000" w:rsidRDefault="00000000" w:rsidRPr="00000000" w14:paraId="00000012">
      <w:pPr>
        <w:shd w:fill="ffffff" w:val="clear"/>
        <w:spacing w:before="120" w:line="240" w:lineRule="auto"/>
        <w:jc w:val="center"/>
        <w:rPr>
          <w:sz w:val="20"/>
          <w:szCs w:val="20"/>
        </w:rPr>
      </w:pPr>
      <w:r w:rsidDel="00000000" w:rsidR="00000000" w:rsidRPr="00000000">
        <w:rPr>
          <w:sz w:val="20"/>
          <w:szCs w:val="20"/>
          <w:rtl w:val="0"/>
        </w:rPr>
        <w:t xml:space="preserve">*Please ensure this documentation is brought with you each time you enter the facility with your child.</w:t>
      </w:r>
    </w:p>
    <w:p w:rsidR="00000000" w:rsidDel="00000000" w:rsidP="00000000" w:rsidRDefault="00000000" w:rsidRPr="00000000" w14:paraId="00000013">
      <w:pPr>
        <w:shd w:fill="ffffff" w:val="clear"/>
        <w:spacing w:before="120" w:line="240" w:lineRule="auto"/>
        <w:jc w:val="center"/>
        <w:rPr>
          <w:color w:val="222222"/>
          <w:sz w:val="20"/>
          <w:szCs w:val="20"/>
        </w:rPr>
      </w:pPr>
      <w:r w:rsidDel="00000000" w:rsidR="00000000" w:rsidRPr="00000000">
        <w:rPr>
          <w:rtl w:val="0"/>
        </w:rPr>
      </w:r>
    </w:p>
    <w:p w:rsidR="00000000" w:rsidDel="00000000" w:rsidP="00000000" w:rsidRDefault="00000000" w:rsidRPr="00000000" w14:paraId="00000014">
      <w:pPr>
        <w:shd w:fill="ffffff" w:val="clear"/>
        <w:spacing w:before="120" w:line="240" w:lineRule="auto"/>
        <w:jc w:val="center"/>
        <w:rPr>
          <w:b w:val="1"/>
          <w:sz w:val="20"/>
          <w:szCs w:val="20"/>
        </w:rPr>
      </w:pPr>
      <w:r w:rsidDel="00000000" w:rsidR="00000000" w:rsidRPr="00000000">
        <w:rPr>
          <w:b w:val="1"/>
          <w:sz w:val="20"/>
          <w:szCs w:val="20"/>
          <w:rtl w:val="0"/>
        </w:rPr>
        <w:t xml:space="preserve">All Center youth development programs will continue to run in their current form as scheduled.</w:t>
      </w:r>
    </w:p>
    <w:p w:rsidR="00000000" w:rsidDel="00000000" w:rsidP="00000000" w:rsidRDefault="00000000" w:rsidRPr="00000000" w14:paraId="00000015">
      <w:pPr>
        <w:shd w:fill="ffffff" w:val="clear"/>
        <w:spacing w:before="120" w:line="240" w:lineRule="auto"/>
        <w:jc w:val="center"/>
        <w:rPr>
          <w:color w:val="222222"/>
          <w:sz w:val="20"/>
          <w:szCs w:val="20"/>
        </w:rPr>
      </w:pPr>
      <w:r w:rsidDel="00000000" w:rsidR="00000000" w:rsidRPr="00000000">
        <w:rPr>
          <w:rtl w:val="0"/>
        </w:rPr>
      </w:r>
    </w:p>
    <w:p w:rsidR="00000000" w:rsidDel="00000000" w:rsidP="00000000" w:rsidRDefault="00000000" w:rsidRPr="00000000" w14:paraId="00000016">
      <w:pPr>
        <w:shd w:fill="ffffff" w:val="clear"/>
        <w:spacing w:before="120" w:line="240" w:lineRule="auto"/>
        <w:jc w:val="center"/>
        <w:rPr>
          <w:sz w:val="20"/>
          <w:szCs w:val="20"/>
        </w:rPr>
      </w:pPr>
      <w:r w:rsidDel="00000000" w:rsidR="00000000" w:rsidRPr="00000000">
        <w:rPr>
          <w:sz w:val="20"/>
          <w:szCs w:val="20"/>
          <w:rtl w:val="0"/>
        </w:rPr>
        <w:t xml:space="preserve">Masks will continue to be required in all common areas. Once an individual is actively participating in physical exercise their mask can be removed. </w:t>
      </w:r>
    </w:p>
    <w:p w:rsidR="00000000" w:rsidDel="00000000" w:rsidP="00000000" w:rsidRDefault="00000000" w:rsidRPr="00000000" w14:paraId="00000017">
      <w:pPr>
        <w:shd w:fill="ffffff" w:val="clear"/>
        <w:spacing w:before="120" w:line="240" w:lineRule="auto"/>
        <w:jc w:val="center"/>
        <w:rPr>
          <w:sz w:val="20"/>
          <w:szCs w:val="20"/>
        </w:rPr>
      </w:pPr>
      <w:r w:rsidDel="00000000" w:rsidR="00000000" w:rsidRPr="00000000">
        <w:rPr>
          <w:rtl w:val="0"/>
        </w:rPr>
      </w:r>
    </w:p>
    <w:p w:rsidR="00000000" w:rsidDel="00000000" w:rsidP="00000000" w:rsidRDefault="00000000" w:rsidRPr="00000000" w14:paraId="00000018">
      <w:pPr>
        <w:shd w:fill="ffffff" w:val="clear"/>
        <w:spacing w:before="120" w:line="240" w:lineRule="auto"/>
        <w:jc w:val="center"/>
        <w:rPr>
          <w:sz w:val="20"/>
          <w:szCs w:val="20"/>
        </w:rPr>
      </w:pPr>
      <w:r w:rsidDel="00000000" w:rsidR="00000000" w:rsidRPr="00000000">
        <w:rPr>
          <w:sz w:val="20"/>
          <w:szCs w:val="20"/>
          <w:rtl w:val="0"/>
        </w:rPr>
        <w:t xml:space="preserve">Thanks for your understanding with this matter,</w:t>
      </w:r>
    </w:p>
    <w:p w:rsidR="00000000" w:rsidDel="00000000" w:rsidP="00000000" w:rsidRDefault="00000000" w:rsidRPr="00000000" w14:paraId="00000019">
      <w:pPr>
        <w:shd w:fill="ffffff" w:val="clear"/>
        <w:spacing w:before="120" w:line="240" w:lineRule="auto"/>
        <w:jc w:val="center"/>
        <w:rPr/>
      </w:pPr>
      <w:r w:rsidDel="00000000" w:rsidR="00000000" w:rsidRPr="00000000">
        <w:rPr>
          <w:sz w:val="20"/>
          <w:szCs w:val="20"/>
          <w:rtl w:val="0"/>
        </w:rPr>
        <w:t xml:space="preserve">The Center</w:t>
      </w: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center"/>
      <w:rPr/>
    </w:pPr>
    <w:r w:rsidDel="00000000" w:rsidR="00000000" w:rsidRPr="00000000">
      <w:rPr/>
      <w:drawing>
        <wp:inline distB="114300" distT="114300" distL="114300" distR="114300">
          <wp:extent cx="2407885" cy="83688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407885" cy="836887"/>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2"/>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myhealth.alberta.ca/MyHealthRecords" TargetMode="External"/><Relationship Id="rId7" Type="http://schemas.openxmlformats.org/officeDocument/2006/relationships/hyperlink" Target="https://myhealth.alberta.ca/MyHealthRecords"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